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644" w:rsidRPr="006446F9" w:rsidRDefault="002B7644" w:rsidP="002B7644">
      <w:pPr>
        <w:rPr>
          <w:rFonts w:ascii="Arial" w:eastAsiaTheme="majorEastAsia" w:hAnsi="Arial" w:cs="Arial"/>
          <w:color w:val="44546A" w:themeColor="text2"/>
          <w:sz w:val="40"/>
          <w:szCs w:val="48"/>
        </w:rPr>
      </w:pPr>
      <w:r>
        <w:rPr>
          <w:rFonts w:ascii="Arial" w:eastAsiaTheme="majorEastAsia" w:hAnsi="Arial" w:cs="Arial"/>
          <w:color w:val="44546A" w:themeColor="text2"/>
          <w:sz w:val="40"/>
          <w:szCs w:val="48"/>
        </w:rPr>
        <w:t>NatHERS expansion - sample news article 2</w:t>
      </w:r>
    </w:p>
    <w:p w:rsidR="002B7644" w:rsidRDefault="006446F9">
      <w:pPr>
        <w:rPr>
          <w:rFonts w:ascii="Arial" w:eastAsiaTheme="majorEastAsia" w:hAnsi="Arial" w:cs="Arial"/>
          <w:b/>
          <w:sz w:val="24"/>
          <w:szCs w:val="48"/>
        </w:rPr>
      </w:pPr>
      <w:r>
        <w:rPr>
          <w:rFonts w:ascii="Arial" w:eastAsiaTheme="majorEastAsia" w:hAnsi="Arial" w:cs="Arial"/>
          <w:b/>
          <w:sz w:val="24"/>
          <w:szCs w:val="48"/>
        </w:rPr>
        <w:t>National Construction C</w:t>
      </w:r>
      <w:r w:rsidR="002B7644" w:rsidRPr="002B7644">
        <w:rPr>
          <w:rFonts w:ascii="Arial" w:eastAsiaTheme="majorEastAsia" w:hAnsi="Arial" w:cs="Arial"/>
          <w:b/>
          <w:sz w:val="24"/>
          <w:szCs w:val="48"/>
        </w:rPr>
        <w:t xml:space="preserve">ode (NCC) updates mean energy efficiency ratings expansion for new </w:t>
      </w:r>
      <w:r>
        <w:rPr>
          <w:rFonts w:ascii="Arial" w:eastAsiaTheme="majorEastAsia" w:hAnsi="Arial" w:cs="Arial"/>
          <w:b/>
          <w:sz w:val="24"/>
          <w:szCs w:val="48"/>
        </w:rPr>
        <w:t>homes</w:t>
      </w:r>
      <w:bookmarkStart w:id="0" w:name="_GoBack"/>
      <w:bookmarkEnd w:id="0"/>
    </w:p>
    <w:p w:rsidR="002B7644" w:rsidRPr="002B7644" w:rsidRDefault="002B7644" w:rsidP="002B7644">
      <w:pPr>
        <w:shd w:val="clear" w:color="auto" w:fill="FFFFFF"/>
        <w:spacing w:after="100" w:afterAutospacing="1" w:line="240" w:lineRule="auto"/>
        <w:rPr>
          <w:rFonts w:ascii="Arial" w:eastAsia="Times New Roman" w:hAnsi="Arial" w:cs="Arial"/>
          <w:color w:val="212529"/>
          <w:sz w:val="24"/>
          <w:szCs w:val="24"/>
          <w:lang w:eastAsia="en-AU"/>
        </w:rPr>
      </w:pPr>
      <w:r w:rsidRPr="002B7644">
        <w:rPr>
          <w:rFonts w:ascii="Arial" w:eastAsia="Times New Roman" w:hAnsi="Arial" w:cs="Arial"/>
          <w:color w:val="212529"/>
          <w:sz w:val="24"/>
          <w:szCs w:val="24"/>
          <w:lang w:eastAsia="en-AU"/>
        </w:rPr>
        <w:t>Energy efficiency ratings for new residential buildings are about to change with updates to the National Construction Code (NCC) bringing an overhaul to the Nationwide House Energy Rating Scheme (NatHERS).</w:t>
      </w:r>
    </w:p>
    <w:p w:rsidR="002B7644" w:rsidRPr="002B7644" w:rsidRDefault="002B7644" w:rsidP="002B7644">
      <w:pPr>
        <w:shd w:val="clear" w:color="auto" w:fill="FFFFFF"/>
        <w:spacing w:after="100" w:afterAutospacing="1" w:line="240" w:lineRule="auto"/>
        <w:rPr>
          <w:rFonts w:ascii="Arial" w:eastAsia="Times New Roman" w:hAnsi="Arial" w:cs="Arial"/>
          <w:color w:val="212529"/>
          <w:sz w:val="24"/>
          <w:szCs w:val="24"/>
          <w:lang w:eastAsia="en-AU"/>
        </w:rPr>
      </w:pPr>
      <w:r w:rsidRPr="002B7644">
        <w:rPr>
          <w:rFonts w:ascii="Arial" w:eastAsia="Times New Roman" w:hAnsi="Arial" w:cs="Arial"/>
          <w:color w:val="212529"/>
          <w:sz w:val="24"/>
          <w:szCs w:val="24"/>
          <w:lang w:eastAsia="en-AU"/>
        </w:rPr>
        <w:t>Building Ministers from across Australia agreed to update the NCC with new minimum energy efficiency standards. As the NatHERS tools measure a home’s energy efficiency, Energy Ministers also agreed to expand NatHERS to support the NCC updates.</w:t>
      </w:r>
    </w:p>
    <w:p w:rsidR="002B7644" w:rsidRPr="002B7644" w:rsidRDefault="002B7644" w:rsidP="002B7644">
      <w:pPr>
        <w:shd w:val="clear" w:color="auto" w:fill="FFFFFF"/>
        <w:spacing w:after="100" w:afterAutospacing="1" w:line="240" w:lineRule="auto"/>
        <w:rPr>
          <w:rFonts w:ascii="Arial" w:eastAsia="Times New Roman" w:hAnsi="Arial" w:cs="Arial"/>
          <w:color w:val="212529"/>
          <w:sz w:val="24"/>
          <w:szCs w:val="24"/>
          <w:lang w:eastAsia="en-AU"/>
        </w:rPr>
      </w:pPr>
      <w:r w:rsidRPr="002B7644">
        <w:rPr>
          <w:rFonts w:ascii="Arial" w:eastAsia="Times New Roman" w:hAnsi="Arial" w:cs="Arial"/>
          <w:color w:val="212529"/>
          <w:sz w:val="24"/>
          <w:szCs w:val="24"/>
          <w:lang w:eastAsia="en-AU"/>
        </w:rPr>
        <w:t>The expansion is the biggest change to NatHERS since the scheme began in 1993.</w:t>
      </w:r>
    </w:p>
    <w:p w:rsidR="002B7644" w:rsidRPr="002B7644" w:rsidRDefault="002B7644" w:rsidP="002B7644">
      <w:pPr>
        <w:shd w:val="clear" w:color="auto" w:fill="FFFFFF"/>
        <w:spacing w:after="100" w:afterAutospacing="1" w:line="240" w:lineRule="auto"/>
        <w:rPr>
          <w:rFonts w:ascii="Arial" w:eastAsia="Times New Roman" w:hAnsi="Arial" w:cs="Arial"/>
          <w:color w:val="212529"/>
          <w:sz w:val="24"/>
          <w:szCs w:val="24"/>
          <w:lang w:eastAsia="en-AU"/>
        </w:rPr>
      </w:pPr>
      <w:r w:rsidRPr="002B7644">
        <w:rPr>
          <w:rFonts w:ascii="Arial" w:eastAsia="Times New Roman" w:hAnsi="Arial" w:cs="Arial"/>
          <w:color w:val="212529"/>
          <w:sz w:val="24"/>
          <w:szCs w:val="24"/>
          <w:lang w:eastAsia="en-AU"/>
        </w:rPr>
        <w:t>NatHERS currently provides a rating out of 10 stars that takes into account the home’s design and construction materials including walls, insulation, windows and roofs. NCC updates will see the minimum star rating for new homes increase from 6 to 7 stars.</w:t>
      </w:r>
    </w:p>
    <w:p w:rsidR="002B7644" w:rsidRPr="002B7644" w:rsidRDefault="002B7644" w:rsidP="002B7644">
      <w:pPr>
        <w:shd w:val="clear" w:color="auto" w:fill="FFFFFF"/>
        <w:spacing w:after="100" w:afterAutospacing="1" w:line="240" w:lineRule="auto"/>
        <w:rPr>
          <w:rFonts w:ascii="Arial" w:eastAsia="Times New Roman" w:hAnsi="Arial" w:cs="Arial"/>
          <w:color w:val="212529"/>
          <w:sz w:val="24"/>
          <w:szCs w:val="24"/>
          <w:lang w:eastAsia="en-AU"/>
        </w:rPr>
      </w:pPr>
      <w:r w:rsidRPr="002B7644">
        <w:rPr>
          <w:rFonts w:ascii="Arial" w:eastAsia="Times New Roman" w:hAnsi="Arial" w:cs="Arial"/>
          <w:color w:val="212529"/>
          <w:sz w:val="24"/>
          <w:szCs w:val="24"/>
          <w:lang w:eastAsia="en-AU"/>
        </w:rPr>
        <w:t>In addition, updates to the NCC mean the energy performance of appliances used for hot water, heating and cooling, solar energy generated onsite and battery storage will be included in a new Whole of Home rating.</w:t>
      </w:r>
    </w:p>
    <w:p w:rsidR="002B7644" w:rsidRPr="002B7644" w:rsidRDefault="002B7644" w:rsidP="002B7644">
      <w:pPr>
        <w:shd w:val="clear" w:color="auto" w:fill="FFFFFF"/>
        <w:spacing w:after="100" w:afterAutospacing="1" w:line="240" w:lineRule="auto"/>
        <w:rPr>
          <w:rFonts w:ascii="Arial" w:eastAsia="Times New Roman" w:hAnsi="Arial" w:cs="Arial"/>
          <w:color w:val="212529"/>
          <w:sz w:val="24"/>
          <w:szCs w:val="24"/>
          <w:lang w:eastAsia="en-AU"/>
        </w:rPr>
      </w:pPr>
      <w:r w:rsidRPr="002B7644">
        <w:rPr>
          <w:rFonts w:ascii="Arial" w:eastAsia="Times New Roman" w:hAnsi="Arial" w:cs="Arial"/>
          <w:color w:val="212529"/>
          <w:sz w:val="24"/>
          <w:szCs w:val="24"/>
          <w:lang w:eastAsia="en-AU"/>
        </w:rPr>
        <w:t>This will provide</w:t>
      </w:r>
      <w:r w:rsidR="006446F9">
        <w:rPr>
          <w:rFonts w:ascii="Arial" w:eastAsia="Times New Roman" w:hAnsi="Arial" w:cs="Arial"/>
          <w:color w:val="212529"/>
          <w:sz w:val="24"/>
          <w:szCs w:val="24"/>
          <w:lang w:eastAsia="en-AU"/>
        </w:rPr>
        <w:t xml:space="preserve"> a second rating out of 100, encouraging</w:t>
      </w:r>
      <w:r w:rsidRPr="002B7644">
        <w:rPr>
          <w:rFonts w:ascii="Arial" w:eastAsia="Times New Roman" w:hAnsi="Arial" w:cs="Arial"/>
          <w:color w:val="212529"/>
          <w:sz w:val="24"/>
          <w:szCs w:val="24"/>
          <w:lang w:eastAsia="en-AU"/>
        </w:rPr>
        <w:t xml:space="preserve"> residential builders and designers to consider the efficiency of appliances they recommend to their clients.</w:t>
      </w:r>
    </w:p>
    <w:p w:rsidR="002B7644" w:rsidRPr="002B7644" w:rsidRDefault="002B7644" w:rsidP="002B7644">
      <w:pPr>
        <w:shd w:val="clear" w:color="auto" w:fill="FFFFFF"/>
        <w:spacing w:after="100" w:afterAutospacing="1" w:line="240" w:lineRule="auto"/>
        <w:rPr>
          <w:rFonts w:ascii="Arial" w:eastAsia="Times New Roman" w:hAnsi="Arial" w:cs="Arial"/>
          <w:color w:val="212529"/>
          <w:sz w:val="24"/>
          <w:szCs w:val="24"/>
          <w:lang w:eastAsia="en-AU"/>
        </w:rPr>
      </w:pPr>
      <w:r w:rsidRPr="002B7644">
        <w:rPr>
          <w:rFonts w:ascii="Arial" w:eastAsia="Times New Roman" w:hAnsi="Arial" w:cs="Arial"/>
          <w:color w:val="212529"/>
          <w:sz w:val="24"/>
          <w:szCs w:val="24"/>
          <w:lang w:eastAsia="en-AU"/>
        </w:rPr>
        <w:t>Energy efficiency changes to the Code are voluntary from 1 October 2022, with a transition period until 1 October 2023 (but may vary by state and territory).</w:t>
      </w:r>
    </w:p>
    <w:p w:rsidR="002B7644" w:rsidRPr="002B7644" w:rsidRDefault="002B7644" w:rsidP="002B7644">
      <w:pPr>
        <w:shd w:val="clear" w:color="auto" w:fill="FFFFFF"/>
        <w:spacing w:after="100" w:afterAutospacing="1" w:line="240" w:lineRule="auto"/>
        <w:rPr>
          <w:rFonts w:ascii="Arial" w:eastAsia="Times New Roman" w:hAnsi="Arial" w:cs="Arial"/>
          <w:color w:val="212529"/>
          <w:sz w:val="24"/>
          <w:szCs w:val="24"/>
          <w:lang w:eastAsia="en-AU"/>
        </w:rPr>
      </w:pPr>
      <w:r w:rsidRPr="002B7644">
        <w:rPr>
          <w:rFonts w:ascii="Arial" w:eastAsia="Times New Roman" w:hAnsi="Arial" w:cs="Arial"/>
          <w:color w:val="212529"/>
          <w:sz w:val="24"/>
          <w:szCs w:val="24"/>
          <w:lang w:eastAsia="en-AU"/>
        </w:rPr>
        <w:t>The changes will give the community and industry the ability to design and build energy efficient, comfortable and cost effective homes.</w:t>
      </w:r>
    </w:p>
    <w:p w:rsidR="002B7644" w:rsidRPr="002B7644" w:rsidRDefault="002B7644" w:rsidP="002B7644">
      <w:pPr>
        <w:shd w:val="clear" w:color="auto" w:fill="FFFFFF"/>
        <w:spacing w:after="100" w:afterAutospacing="1" w:line="240" w:lineRule="auto"/>
        <w:rPr>
          <w:rFonts w:ascii="Arial" w:eastAsia="Times New Roman" w:hAnsi="Arial" w:cs="Arial"/>
          <w:color w:val="212529"/>
          <w:sz w:val="24"/>
          <w:szCs w:val="24"/>
          <w:lang w:eastAsia="en-AU"/>
        </w:rPr>
      </w:pPr>
      <w:r w:rsidRPr="002B7644">
        <w:rPr>
          <w:rFonts w:ascii="Arial" w:eastAsia="Times New Roman" w:hAnsi="Arial" w:cs="Arial"/>
          <w:color w:val="212529"/>
          <w:sz w:val="24"/>
          <w:szCs w:val="24"/>
          <w:lang w:eastAsia="en-AU"/>
        </w:rPr>
        <w:t xml:space="preserve">More than 150,000 homes are built every year </w:t>
      </w:r>
      <w:r w:rsidR="006446F9">
        <w:rPr>
          <w:rFonts w:ascii="Arial" w:eastAsia="Times New Roman" w:hAnsi="Arial" w:cs="Arial"/>
          <w:color w:val="212529"/>
          <w:sz w:val="24"/>
          <w:szCs w:val="24"/>
          <w:lang w:eastAsia="en-AU"/>
        </w:rPr>
        <w:t>–</w:t>
      </w:r>
      <w:r w:rsidRPr="002B7644">
        <w:rPr>
          <w:rFonts w:ascii="Arial" w:eastAsia="Times New Roman" w:hAnsi="Arial" w:cs="Arial"/>
          <w:color w:val="212529"/>
          <w:sz w:val="24"/>
          <w:szCs w:val="24"/>
          <w:lang w:eastAsia="en-AU"/>
        </w:rPr>
        <w:t xml:space="preserve"> these efficiency measures will help reduce energy demand which is vital to support the economy’s transition to net zero.</w:t>
      </w:r>
    </w:p>
    <w:p w:rsidR="002B7644" w:rsidRPr="002B7644" w:rsidRDefault="002B7644" w:rsidP="002B7644">
      <w:pPr>
        <w:shd w:val="clear" w:color="auto" w:fill="FFFFFF"/>
        <w:spacing w:after="100" w:afterAutospacing="1" w:line="240" w:lineRule="auto"/>
        <w:rPr>
          <w:rFonts w:ascii="Arial" w:eastAsia="Times New Roman" w:hAnsi="Arial" w:cs="Arial"/>
          <w:color w:val="212529"/>
          <w:sz w:val="24"/>
          <w:szCs w:val="24"/>
          <w:lang w:eastAsia="en-AU"/>
        </w:rPr>
      </w:pPr>
      <w:r w:rsidRPr="002B7644">
        <w:rPr>
          <w:rFonts w:ascii="Arial" w:eastAsia="Times New Roman" w:hAnsi="Arial" w:cs="Arial"/>
          <w:color w:val="212529"/>
          <w:sz w:val="24"/>
          <w:szCs w:val="24"/>
          <w:lang w:eastAsia="en-AU"/>
        </w:rPr>
        <w:t>The measures ensure we are building energy efficient homes for the future.</w:t>
      </w:r>
    </w:p>
    <w:sectPr w:rsidR="002B7644" w:rsidRPr="002B76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44"/>
    <w:rsid w:val="002B7644"/>
    <w:rsid w:val="003058C4"/>
    <w:rsid w:val="00453162"/>
    <w:rsid w:val="006446F9"/>
    <w:rsid w:val="00ED59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41DA2-736D-4739-BA6A-3A2F1C06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644"/>
  </w:style>
  <w:style w:type="paragraph" w:styleId="Heading2">
    <w:name w:val="heading 2"/>
    <w:basedOn w:val="Normal"/>
    <w:link w:val="Heading2Char"/>
    <w:uiPriority w:val="9"/>
    <w:qFormat/>
    <w:rsid w:val="002B764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7644"/>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2B764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B7644"/>
    <w:rPr>
      <w:b/>
      <w:bCs/>
    </w:rPr>
  </w:style>
  <w:style w:type="character" w:styleId="Hyperlink">
    <w:name w:val="Hyperlink"/>
    <w:basedOn w:val="DefaultParagraphFont"/>
    <w:uiPriority w:val="99"/>
    <w:semiHidden/>
    <w:unhideWhenUsed/>
    <w:rsid w:val="002B76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58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Mowle, Eliza</dc:creator>
  <cp:keywords/>
  <dc:description/>
  <cp:lastModifiedBy>Slattery, Leah</cp:lastModifiedBy>
  <cp:revision>3</cp:revision>
  <dcterms:created xsi:type="dcterms:W3CDTF">2022-09-01T05:54:00Z</dcterms:created>
  <dcterms:modified xsi:type="dcterms:W3CDTF">2022-09-01T06:02:00Z</dcterms:modified>
</cp:coreProperties>
</file>